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1C14">
      <w:pPr>
        <w:spacing w:before="224" w:line="208" w:lineRule="auto"/>
        <w:jc w:val="left"/>
        <w:outlineLvl w:val="0"/>
        <w:rPr>
          <w:rFonts w:hint="default" w:ascii="方正小标宋简体" w:hAnsi="方正小标宋简体" w:eastAsia="方正小标宋简体" w:cs="方正小标宋简体"/>
          <w:b/>
          <w:bCs/>
          <w:color w:val="333333"/>
          <w:spacing w:val="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40"/>
          <w:szCs w:val="40"/>
          <w:lang w:val="en-US" w:eastAsia="zh-CN"/>
        </w:rPr>
        <w:t>附件2：</w:t>
      </w:r>
    </w:p>
    <w:p w14:paraId="12195C6A">
      <w:pPr>
        <w:spacing w:before="224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"/>
          <w:sz w:val="43"/>
          <w:szCs w:val="43"/>
        </w:rPr>
        <w:t>安徽三联学院及2026届毕业生情况简介</w:t>
      </w:r>
    </w:p>
    <w:p w14:paraId="14B0B210">
      <w:pPr>
        <w:spacing w:line="276" w:lineRule="auto"/>
        <w:rPr>
          <w:rFonts w:ascii="Arial"/>
          <w:sz w:val="21"/>
        </w:rPr>
      </w:pPr>
    </w:p>
    <w:p w14:paraId="5DFE3A3E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  <w:r>
        <w:rPr>
          <w:color w:val="333333"/>
          <w:spacing w:val="22"/>
        </w:rPr>
        <w:t>安徽三联学院是经国家教育部批准建立的省属普通本</w:t>
      </w:r>
      <w:r>
        <w:rPr>
          <w:color w:val="333333"/>
          <w:spacing w:val="9"/>
        </w:rPr>
        <w:t>科高校，</w:t>
      </w:r>
      <w:r>
        <w:rPr>
          <w:color w:val="333333"/>
          <w:spacing w:val="-78"/>
        </w:rPr>
        <w:t xml:space="preserve"> </w:t>
      </w:r>
      <w:r>
        <w:rPr>
          <w:color w:val="333333"/>
          <w:spacing w:val="9"/>
        </w:rPr>
        <w:t>由安徽三联投资集团于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9"/>
        </w:rPr>
        <w:t>1997</w:t>
      </w:r>
      <w:r>
        <w:rPr>
          <w:color w:val="333333"/>
          <w:spacing w:val="-51"/>
        </w:rPr>
        <w:t xml:space="preserve"> </w:t>
      </w:r>
      <w:r>
        <w:rPr>
          <w:color w:val="333333"/>
          <w:spacing w:val="9"/>
        </w:rPr>
        <w:t>年出资创办，为安徽</w:t>
      </w:r>
      <w:r>
        <w:rPr>
          <w:color w:val="333333"/>
          <w:spacing w:val="5"/>
        </w:rPr>
        <w:t>省第一所民办高校。</w:t>
      </w:r>
      <w:r>
        <w:rPr>
          <w:color w:val="333333"/>
          <w:spacing w:val="11"/>
        </w:rPr>
        <w:t>现为安徽省硕士</w:t>
      </w:r>
      <w:r>
        <w:rPr>
          <w:color w:val="333333"/>
          <w:spacing w:val="9"/>
        </w:rPr>
        <w:t>学位授权立项建设单位，安徽省高峰培育学科立项单</w:t>
      </w:r>
      <w:r>
        <w:rPr>
          <w:color w:val="333333"/>
          <w:spacing w:val="8"/>
        </w:rPr>
        <w:t>位。学</w:t>
      </w:r>
      <w:r>
        <w:rPr>
          <w:color w:val="333333"/>
          <w:spacing w:val="9"/>
        </w:rPr>
        <w:t>校坐落于省会合肥，主校区地处大学城翡翠湖畔</w:t>
      </w:r>
      <w:r>
        <w:rPr>
          <w:rFonts w:hint="eastAsia"/>
          <w:color w:val="333333"/>
          <w:spacing w:val="9"/>
          <w:lang w:eastAsia="zh-CN"/>
        </w:rPr>
        <w:t>。</w:t>
      </w:r>
      <w:r>
        <w:rPr>
          <w:color w:val="333333"/>
          <w:spacing w:val="8"/>
        </w:rPr>
        <w:t>学校以工为主，管、经、艺、文、理、医等多学科</w:t>
      </w:r>
      <w:r>
        <w:rPr>
          <w:color w:val="333333"/>
          <w:spacing w:val="7"/>
        </w:rPr>
        <w:t>协调</w:t>
      </w:r>
      <w:r>
        <w:rPr>
          <w:color w:val="333333"/>
          <w:spacing w:val="1"/>
        </w:rPr>
        <w:t>发展，开设本科专业</w:t>
      </w:r>
      <w:r>
        <w:rPr>
          <w:color w:val="333333"/>
          <w:spacing w:val="-40"/>
        </w:rPr>
        <w:t xml:space="preserve"> </w:t>
      </w:r>
      <w:r>
        <w:rPr>
          <w:color w:val="333333"/>
          <w:spacing w:val="1"/>
        </w:rPr>
        <w:t>50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1"/>
        </w:rPr>
        <w:t>个。设有智慧交通现代产业学院（学</w:t>
      </w:r>
      <w:r>
        <w:rPr>
          <w:color w:val="333333"/>
          <w:spacing w:val="9"/>
        </w:rPr>
        <w:t>部）、现代康养产业学院（学部）、数字创意现代产业学院（学部）、新商科学部、工学部、文学部等“</w:t>
      </w:r>
      <w:r>
        <w:rPr>
          <w:color w:val="333333"/>
          <w:spacing w:val="-111"/>
        </w:rPr>
        <w:t xml:space="preserve"> </w:t>
      </w:r>
      <w:r>
        <w:rPr>
          <w:color w:val="333333"/>
          <w:spacing w:val="9"/>
        </w:rPr>
        <w:t>三院三部”。</w:t>
      </w:r>
      <w:r>
        <w:rPr>
          <w:color w:val="333333"/>
          <w:spacing w:val="2"/>
        </w:rPr>
        <w:t>学校现有专任教师</w:t>
      </w:r>
      <w:r>
        <w:rPr>
          <w:color w:val="333333"/>
          <w:spacing w:val="-22"/>
        </w:rPr>
        <w:t xml:space="preserve"> </w:t>
      </w:r>
      <w:r>
        <w:rPr>
          <w:color w:val="333333"/>
          <w:spacing w:val="2"/>
        </w:rPr>
        <w:t>1000</w:t>
      </w:r>
      <w:r>
        <w:rPr>
          <w:color w:val="333333"/>
          <w:spacing w:val="-63"/>
        </w:rPr>
        <w:t xml:space="preserve"> </w:t>
      </w:r>
      <w:r>
        <w:rPr>
          <w:color w:val="333333"/>
          <w:spacing w:val="2"/>
        </w:rPr>
        <w:t>余人，其中硕博学位占比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2"/>
        </w:rPr>
        <w:t>92%，高级职称占比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2"/>
        </w:rPr>
        <w:t>39%。</w:t>
      </w:r>
      <w:r>
        <w:rPr>
          <w:color w:val="333333"/>
          <w:spacing w:val="10"/>
        </w:rPr>
        <w:t>全日制在</w:t>
      </w:r>
      <w:r>
        <w:rPr>
          <w:color w:val="333333"/>
          <w:spacing w:val="9"/>
        </w:rPr>
        <w:t>校生</w:t>
      </w:r>
      <w:r>
        <w:rPr>
          <w:color w:val="333333"/>
          <w:spacing w:val="-36"/>
        </w:rPr>
        <w:t xml:space="preserve"> </w:t>
      </w:r>
      <w:r>
        <w:rPr>
          <w:color w:val="333333"/>
          <w:spacing w:val="9"/>
        </w:rPr>
        <w:t>19000</w:t>
      </w:r>
      <w:r>
        <w:rPr>
          <w:color w:val="333333"/>
          <w:spacing w:val="-57"/>
        </w:rPr>
        <w:t xml:space="preserve"> </w:t>
      </w:r>
      <w:r>
        <w:rPr>
          <w:color w:val="333333"/>
          <w:spacing w:val="9"/>
        </w:rPr>
        <w:t>余</w:t>
      </w:r>
      <w:r>
        <w:rPr>
          <w:color w:val="333333"/>
          <w:spacing w:val="4"/>
        </w:rPr>
        <w:t>人。办学近</w:t>
      </w:r>
      <w:r>
        <w:rPr>
          <w:color w:val="333333"/>
          <w:spacing w:val="-29"/>
        </w:rPr>
        <w:t xml:space="preserve"> </w:t>
      </w:r>
      <w:r>
        <w:rPr>
          <w:color w:val="333333"/>
          <w:spacing w:val="4"/>
        </w:rPr>
        <w:t>30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4"/>
        </w:rPr>
        <w:t>年，累计为社会培养应用型人才</w:t>
      </w:r>
      <w:r>
        <w:rPr>
          <w:color w:val="333333"/>
          <w:spacing w:val="-40"/>
        </w:rPr>
        <w:t xml:space="preserve"> </w:t>
      </w:r>
      <w:r>
        <w:rPr>
          <w:color w:val="333333"/>
          <w:spacing w:val="4"/>
        </w:rPr>
        <w:t>12</w:t>
      </w:r>
      <w:r>
        <w:rPr>
          <w:color w:val="333333"/>
          <w:spacing w:val="-47"/>
        </w:rPr>
        <w:t xml:space="preserve"> </w:t>
      </w:r>
      <w:r>
        <w:rPr>
          <w:color w:val="333333"/>
          <w:spacing w:val="4"/>
        </w:rPr>
        <w:t>万余人。</w:t>
      </w:r>
    </w:p>
    <w:p w14:paraId="143EC9F7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4F7CCD12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  <w:bookmarkStart w:id="0" w:name="_GoBack"/>
      <w:bookmarkEnd w:id="0"/>
    </w:p>
    <w:p w14:paraId="2F50EF5E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2831A67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08CFE72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763BC9D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657F667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448928BF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71F18958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289BC749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1625B7F1">
      <w:pPr>
        <w:rPr>
          <w:color w:val="333333"/>
          <w:spacing w:val="4"/>
        </w:rPr>
      </w:pPr>
      <w:r>
        <w:rPr>
          <w:color w:val="333333"/>
          <w:spacing w:val="4"/>
        </w:rPr>
        <w:br w:type="page"/>
      </w:r>
    </w:p>
    <w:p w14:paraId="325A4373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p w14:paraId="67E20091">
      <w:pPr>
        <w:spacing w:before="84" w:line="194" w:lineRule="auto"/>
        <w:ind w:left="174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>安徽三联学院2026届毕业生生源信息表</w:t>
      </w:r>
    </w:p>
    <w:tbl>
      <w:tblPr>
        <w:tblStyle w:val="5"/>
        <w:tblW w:w="90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3208"/>
        <w:gridCol w:w="1850"/>
        <w:gridCol w:w="1418"/>
      </w:tblGrid>
      <w:tr w14:paraId="66C01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33" w:type="dxa"/>
            <w:vAlign w:val="top"/>
          </w:tcPr>
          <w:p w14:paraId="05D35F55">
            <w:pPr>
              <w:spacing w:before="41" w:line="157" w:lineRule="auto"/>
              <w:ind w:left="7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院部名称</w:t>
            </w:r>
          </w:p>
        </w:tc>
        <w:tc>
          <w:tcPr>
            <w:tcW w:w="3208" w:type="dxa"/>
            <w:vAlign w:val="top"/>
          </w:tcPr>
          <w:p w14:paraId="66D6F134">
            <w:pPr>
              <w:spacing w:before="41" w:line="157" w:lineRule="auto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专业名称</w:t>
            </w:r>
          </w:p>
        </w:tc>
        <w:tc>
          <w:tcPr>
            <w:tcW w:w="1850" w:type="dxa"/>
            <w:vAlign w:val="top"/>
          </w:tcPr>
          <w:p w14:paraId="19520A94">
            <w:pPr>
              <w:spacing w:before="41" w:line="157" w:lineRule="auto"/>
              <w:ind w:left="6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人数</w:t>
            </w:r>
          </w:p>
        </w:tc>
        <w:tc>
          <w:tcPr>
            <w:tcW w:w="1418" w:type="dxa"/>
            <w:vAlign w:val="top"/>
          </w:tcPr>
          <w:p w14:paraId="6B9CCF3B">
            <w:pPr>
              <w:spacing w:before="41" w:line="157" w:lineRule="auto"/>
              <w:ind w:left="4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合计</w:t>
            </w:r>
          </w:p>
        </w:tc>
      </w:tr>
      <w:tr w14:paraId="7B26F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5EA0F6C1">
            <w:pPr>
              <w:pStyle w:val="6"/>
              <w:spacing w:line="277" w:lineRule="auto"/>
            </w:pPr>
          </w:p>
          <w:p w14:paraId="138B3C87">
            <w:pPr>
              <w:pStyle w:val="6"/>
              <w:spacing w:line="277" w:lineRule="auto"/>
            </w:pPr>
          </w:p>
          <w:p w14:paraId="3504EF6F">
            <w:pPr>
              <w:pStyle w:val="6"/>
              <w:spacing w:line="278" w:lineRule="auto"/>
            </w:pPr>
          </w:p>
          <w:p w14:paraId="39BF4FAB">
            <w:pPr>
              <w:pStyle w:val="6"/>
              <w:spacing w:line="278" w:lineRule="auto"/>
            </w:pPr>
          </w:p>
          <w:p w14:paraId="5FFD46EA">
            <w:pPr>
              <w:pStyle w:val="6"/>
              <w:spacing w:line="278" w:lineRule="auto"/>
            </w:pPr>
          </w:p>
          <w:p w14:paraId="35EE7BEB">
            <w:pPr>
              <w:spacing w:before="103" w:line="183" w:lineRule="auto"/>
              <w:ind w:left="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智慧交通现代产业学院</w:t>
            </w:r>
          </w:p>
        </w:tc>
        <w:tc>
          <w:tcPr>
            <w:tcW w:w="3208" w:type="dxa"/>
            <w:vAlign w:val="top"/>
          </w:tcPr>
          <w:p w14:paraId="6E31128A">
            <w:pPr>
              <w:spacing w:before="36" w:line="264" w:lineRule="exact"/>
              <w:ind w:left="8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机械电子工程</w:t>
            </w:r>
          </w:p>
        </w:tc>
        <w:tc>
          <w:tcPr>
            <w:tcW w:w="1850" w:type="dxa"/>
            <w:vAlign w:val="top"/>
          </w:tcPr>
          <w:p w14:paraId="5650495C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1107F38A">
            <w:pPr>
              <w:pStyle w:val="6"/>
              <w:spacing w:line="268" w:lineRule="auto"/>
            </w:pPr>
          </w:p>
          <w:p w14:paraId="5774DD59">
            <w:pPr>
              <w:pStyle w:val="6"/>
              <w:spacing w:line="269" w:lineRule="auto"/>
            </w:pPr>
          </w:p>
          <w:p w14:paraId="6BD71150">
            <w:pPr>
              <w:pStyle w:val="6"/>
              <w:spacing w:line="269" w:lineRule="auto"/>
            </w:pPr>
          </w:p>
          <w:p w14:paraId="28D0F47A">
            <w:pPr>
              <w:pStyle w:val="6"/>
              <w:spacing w:line="269" w:lineRule="auto"/>
            </w:pPr>
          </w:p>
          <w:p w14:paraId="60F023FB">
            <w:pPr>
              <w:pStyle w:val="6"/>
              <w:spacing w:line="269" w:lineRule="auto"/>
            </w:pPr>
          </w:p>
          <w:p w14:paraId="6F82C3CE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1390</w:t>
            </w:r>
          </w:p>
        </w:tc>
      </w:tr>
      <w:tr w14:paraId="5EB8C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278979E">
            <w:pPr>
              <w:pStyle w:val="6"/>
            </w:pPr>
          </w:p>
        </w:tc>
        <w:tc>
          <w:tcPr>
            <w:tcW w:w="3208" w:type="dxa"/>
            <w:vAlign w:val="top"/>
          </w:tcPr>
          <w:p w14:paraId="208B2C70">
            <w:pPr>
              <w:spacing w:before="34" w:line="266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车辆工程</w:t>
            </w:r>
          </w:p>
        </w:tc>
        <w:tc>
          <w:tcPr>
            <w:tcW w:w="1850" w:type="dxa"/>
            <w:vAlign w:val="top"/>
          </w:tcPr>
          <w:p w14:paraId="4974C9CD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6F8C93E">
            <w:pPr>
              <w:pStyle w:val="6"/>
            </w:pPr>
          </w:p>
        </w:tc>
      </w:tr>
      <w:tr w14:paraId="2F3A8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5EFE508">
            <w:pPr>
              <w:pStyle w:val="6"/>
            </w:pPr>
          </w:p>
        </w:tc>
        <w:tc>
          <w:tcPr>
            <w:tcW w:w="3208" w:type="dxa"/>
            <w:vAlign w:val="top"/>
          </w:tcPr>
          <w:p w14:paraId="26030E12">
            <w:pPr>
              <w:spacing w:before="34" w:line="266" w:lineRule="exact"/>
              <w:ind w:left="5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电气工程及其自动化</w:t>
            </w:r>
          </w:p>
        </w:tc>
        <w:tc>
          <w:tcPr>
            <w:tcW w:w="1850" w:type="dxa"/>
            <w:vAlign w:val="top"/>
          </w:tcPr>
          <w:p w14:paraId="74BE626C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174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1A102FA">
            <w:pPr>
              <w:pStyle w:val="6"/>
            </w:pPr>
          </w:p>
        </w:tc>
      </w:tr>
      <w:tr w14:paraId="63989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A035729">
            <w:pPr>
              <w:pStyle w:val="6"/>
            </w:pPr>
          </w:p>
        </w:tc>
        <w:tc>
          <w:tcPr>
            <w:tcW w:w="3208" w:type="dxa"/>
            <w:vAlign w:val="top"/>
          </w:tcPr>
          <w:p w14:paraId="624308DC">
            <w:pPr>
              <w:spacing w:before="35" w:line="265" w:lineRule="exact"/>
              <w:ind w:left="5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轨道交通信号与控制</w:t>
            </w:r>
          </w:p>
        </w:tc>
        <w:tc>
          <w:tcPr>
            <w:tcW w:w="1850" w:type="dxa"/>
            <w:vAlign w:val="top"/>
          </w:tcPr>
          <w:p w14:paraId="1C2E723F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7D04E18">
            <w:pPr>
              <w:pStyle w:val="6"/>
            </w:pPr>
          </w:p>
        </w:tc>
      </w:tr>
      <w:tr w14:paraId="2A03D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46F32CDE">
            <w:pPr>
              <w:pStyle w:val="6"/>
            </w:pPr>
          </w:p>
        </w:tc>
        <w:tc>
          <w:tcPr>
            <w:tcW w:w="3208" w:type="dxa"/>
            <w:vAlign w:val="top"/>
          </w:tcPr>
          <w:p w14:paraId="34809A68">
            <w:pPr>
              <w:spacing w:before="35" w:line="265" w:lineRule="exact"/>
              <w:ind w:left="6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计算机科学与技术</w:t>
            </w:r>
          </w:p>
        </w:tc>
        <w:tc>
          <w:tcPr>
            <w:tcW w:w="1850" w:type="dxa"/>
            <w:vAlign w:val="top"/>
          </w:tcPr>
          <w:p w14:paraId="32FA00D7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635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B7CE9B2">
            <w:pPr>
              <w:pStyle w:val="6"/>
            </w:pPr>
          </w:p>
        </w:tc>
      </w:tr>
      <w:tr w14:paraId="284B8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8D840E0">
            <w:pPr>
              <w:pStyle w:val="6"/>
            </w:pPr>
          </w:p>
        </w:tc>
        <w:tc>
          <w:tcPr>
            <w:tcW w:w="3208" w:type="dxa"/>
            <w:vAlign w:val="top"/>
          </w:tcPr>
          <w:p w14:paraId="09D20CB0">
            <w:pPr>
              <w:spacing w:before="36" w:line="264" w:lineRule="exact"/>
              <w:ind w:left="11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1"/>
                <w:sz w:val="24"/>
                <w:szCs w:val="24"/>
              </w:rPr>
              <w:t>网络工程</w:t>
            </w:r>
          </w:p>
        </w:tc>
        <w:tc>
          <w:tcPr>
            <w:tcW w:w="1850" w:type="dxa"/>
            <w:vAlign w:val="top"/>
          </w:tcPr>
          <w:p w14:paraId="21AD8EA3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65144B3">
            <w:pPr>
              <w:pStyle w:val="6"/>
            </w:pPr>
          </w:p>
        </w:tc>
      </w:tr>
      <w:tr w14:paraId="505FD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20202B6">
            <w:pPr>
              <w:pStyle w:val="6"/>
            </w:pPr>
          </w:p>
        </w:tc>
        <w:tc>
          <w:tcPr>
            <w:tcW w:w="3208" w:type="dxa"/>
            <w:vAlign w:val="top"/>
          </w:tcPr>
          <w:p w14:paraId="43844636">
            <w:pPr>
              <w:spacing w:before="36" w:line="264" w:lineRule="exact"/>
              <w:ind w:left="4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数据科学与大数据技术</w:t>
            </w:r>
          </w:p>
        </w:tc>
        <w:tc>
          <w:tcPr>
            <w:tcW w:w="1850" w:type="dxa"/>
            <w:vAlign w:val="top"/>
          </w:tcPr>
          <w:p w14:paraId="7DA91539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8E1693D">
            <w:pPr>
              <w:pStyle w:val="6"/>
            </w:pPr>
          </w:p>
        </w:tc>
      </w:tr>
      <w:tr w14:paraId="054B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C4C1250">
            <w:pPr>
              <w:pStyle w:val="6"/>
            </w:pPr>
          </w:p>
        </w:tc>
        <w:tc>
          <w:tcPr>
            <w:tcW w:w="3208" w:type="dxa"/>
            <w:vAlign w:val="top"/>
          </w:tcPr>
          <w:p w14:paraId="358BDD91">
            <w:pPr>
              <w:spacing w:before="36" w:line="264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交通运输</w:t>
            </w:r>
          </w:p>
        </w:tc>
        <w:tc>
          <w:tcPr>
            <w:tcW w:w="1850" w:type="dxa"/>
            <w:vAlign w:val="top"/>
          </w:tcPr>
          <w:p w14:paraId="38EF1CF0">
            <w:pPr>
              <w:spacing w:line="175" w:lineRule="auto"/>
              <w:ind w:left="8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74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14D8525">
            <w:pPr>
              <w:pStyle w:val="6"/>
            </w:pPr>
          </w:p>
        </w:tc>
      </w:tr>
      <w:tr w14:paraId="12A9E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332F3D0">
            <w:pPr>
              <w:pStyle w:val="6"/>
            </w:pPr>
          </w:p>
        </w:tc>
        <w:tc>
          <w:tcPr>
            <w:tcW w:w="3208" w:type="dxa"/>
            <w:vAlign w:val="top"/>
          </w:tcPr>
          <w:p w14:paraId="2E6541C5">
            <w:pPr>
              <w:spacing w:before="37" w:line="263" w:lineRule="exact"/>
              <w:ind w:left="1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交通工程</w:t>
            </w:r>
          </w:p>
        </w:tc>
        <w:tc>
          <w:tcPr>
            <w:tcW w:w="1850" w:type="dxa"/>
            <w:vAlign w:val="top"/>
          </w:tcPr>
          <w:p w14:paraId="71AC3BB3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135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52D5B9F">
            <w:pPr>
              <w:pStyle w:val="6"/>
            </w:pPr>
          </w:p>
        </w:tc>
      </w:tr>
      <w:tr w14:paraId="0EE49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1A703E8C">
            <w:pPr>
              <w:pStyle w:val="6"/>
            </w:pPr>
          </w:p>
        </w:tc>
        <w:tc>
          <w:tcPr>
            <w:tcW w:w="3208" w:type="dxa"/>
            <w:vAlign w:val="top"/>
          </w:tcPr>
          <w:p w14:paraId="3A57F705">
            <w:pPr>
              <w:spacing w:before="36" w:line="26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安全工程</w:t>
            </w:r>
          </w:p>
        </w:tc>
        <w:tc>
          <w:tcPr>
            <w:tcW w:w="1850" w:type="dxa"/>
            <w:vAlign w:val="top"/>
          </w:tcPr>
          <w:p w14:paraId="7B0EBDED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46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9C95908">
            <w:pPr>
              <w:pStyle w:val="6"/>
            </w:pPr>
          </w:p>
        </w:tc>
      </w:tr>
      <w:tr w14:paraId="79AB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5279D81F">
            <w:pPr>
              <w:pStyle w:val="6"/>
              <w:spacing w:line="302" w:lineRule="auto"/>
            </w:pPr>
          </w:p>
          <w:p w14:paraId="666A5E16">
            <w:pPr>
              <w:pStyle w:val="6"/>
              <w:spacing w:line="303" w:lineRule="auto"/>
            </w:pPr>
          </w:p>
          <w:p w14:paraId="56251E22">
            <w:pPr>
              <w:pStyle w:val="6"/>
              <w:spacing w:line="303" w:lineRule="auto"/>
            </w:pPr>
          </w:p>
          <w:p w14:paraId="4AA71ED1">
            <w:pPr>
              <w:spacing w:before="103" w:line="183" w:lineRule="auto"/>
              <w:ind w:left="3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现代康养产业学院</w:t>
            </w:r>
          </w:p>
        </w:tc>
        <w:tc>
          <w:tcPr>
            <w:tcW w:w="3208" w:type="dxa"/>
            <w:vAlign w:val="top"/>
          </w:tcPr>
          <w:p w14:paraId="49F9B50F">
            <w:pPr>
              <w:spacing w:before="36" w:line="264" w:lineRule="exact"/>
              <w:ind w:left="5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电气工程与智能控制</w:t>
            </w:r>
          </w:p>
        </w:tc>
        <w:tc>
          <w:tcPr>
            <w:tcW w:w="1850" w:type="dxa"/>
            <w:vAlign w:val="top"/>
          </w:tcPr>
          <w:p w14:paraId="008CDB41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43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CA668E4">
            <w:pPr>
              <w:pStyle w:val="6"/>
              <w:spacing w:line="288" w:lineRule="auto"/>
            </w:pPr>
          </w:p>
          <w:p w14:paraId="75FF9E4A">
            <w:pPr>
              <w:pStyle w:val="6"/>
              <w:spacing w:line="288" w:lineRule="auto"/>
            </w:pPr>
          </w:p>
          <w:p w14:paraId="3C9E7383">
            <w:pPr>
              <w:pStyle w:val="6"/>
              <w:spacing w:line="288" w:lineRule="auto"/>
            </w:pPr>
          </w:p>
          <w:p w14:paraId="50EDD2B4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1440</w:t>
            </w:r>
          </w:p>
        </w:tc>
      </w:tr>
      <w:tr w14:paraId="7F0B6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9E9BB07">
            <w:pPr>
              <w:pStyle w:val="6"/>
            </w:pPr>
          </w:p>
        </w:tc>
        <w:tc>
          <w:tcPr>
            <w:tcW w:w="3208" w:type="dxa"/>
            <w:vAlign w:val="top"/>
          </w:tcPr>
          <w:p w14:paraId="3926C80A">
            <w:pPr>
              <w:spacing w:before="36" w:line="26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人工智能</w:t>
            </w:r>
          </w:p>
        </w:tc>
        <w:tc>
          <w:tcPr>
            <w:tcW w:w="1850" w:type="dxa"/>
            <w:vAlign w:val="top"/>
          </w:tcPr>
          <w:p w14:paraId="3D55F56A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486369A">
            <w:pPr>
              <w:pStyle w:val="6"/>
            </w:pPr>
          </w:p>
        </w:tc>
      </w:tr>
      <w:tr w14:paraId="714BF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407F2896">
            <w:pPr>
              <w:pStyle w:val="6"/>
            </w:pPr>
          </w:p>
        </w:tc>
        <w:tc>
          <w:tcPr>
            <w:tcW w:w="3208" w:type="dxa"/>
            <w:vAlign w:val="top"/>
          </w:tcPr>
          <w:p w14:paraId="7B164F42">
            <w:pPr>
              <w:spacing w:before="40" w:line="260" w:lineRule="exact"/>
              <w:ind w:left="10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机器人工程</w:t>
            </w:r>
          </w:p>
        </w:tc>
        <w:tc>
          <w:tcPr>
            <w:tcW w:w="1850" w:type="dxa"/>
            <w:vAlign w:val="top"/>
          </w:tcPr>
          <w:p w14:paraId="27BBD4BA">
            <w:pPr>
              <w:spacing w:line="175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98CF7C7">
            <w:pPr>
              <w:pStyle w:val="6"/>
            </w:pPr>
          </w:p>
        </w:tc>
      </w:tr>
      <w:tr w14:paraId="35923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79807E2">
            <w:pPr>
              <w:pStyle w:val="6"/>
            </w:pPr>
          </w:p>
        </w:tc>
        <w:tc>
          <w:tcPr>
            <w:tcW w:w="3208" w:type="dxa"/>
            <w:vAlign w:val="top"/>
          </w:tcPr>
          <w:p w14:paraId="775142CF">
            <w:pPr>
              <w:spacing w:before="40" w:line="260" w:lineRule="exact"/>
              <w:ind w:left="10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物联网工程</w:t>
            </w:r>
          </w:p>
        </w:tc>
        <w:tc>
          <w:tcPr>
            <w:tcW w:w="1850" w:type="dxa"/>
            <w:vAlign w:val="top"/>
          </w:tcPr>
          <w:p w14:paraId="3519AF3C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39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B1C3427">
            <w:pPr>
              <w:pStyle w:val="6"/>
            </w:pPr>
          </w:p>
        </w:tc>
      </w:tr>
      <w:tr w14:paraId="5D70F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196A90B">
            <w:pPr>
              <w:pStyle w:val="6"/>
            </w:pPr>
          </w:p>
        </w:tc>
        <w:tc>
          <w:tcPr>
            <w:tcW w:w="3208" w:type="dxa"/>
            <w:vAlign w:val="top"/>
          </w:tcPr>
          <w:p w14:paraId="6600B94A">
            <w:pPr>
              <w:spacing w:before="37" w:line="263" w:lineRule="exact"/>
              <w:ind w:left="7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智能科学与技术</w:t>
            </w:r>
          </w:p>
        </w:tc>
        <w:tc>
          <w:tcPr>
            <w:tcW w:w="1850" w:type="dxa"/>
            <w:vAlign w:val="top"/>
          </w:tcPr>
          <w:p w14:paraId="0625B8D5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116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32BF0D8">
            <w:pPr>
              <w:pStyle w:val="6"/>
            </w:pPr>
          </w:p>
        </w:tc>
      </w:tr>
      <w:tr w14:paraId="56EAE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1532520">
            <w:pPr>
              <w:pStyle w:val="6"/>
            </w:pPr>
          </w:p>
        </w:tc>
        <w:tc>
          <w:tcPr>
            <w:tcW w:w="3208" w:type="dxa"/>
            <w:vAlign w:val="top"/>
          </w:tcPr>
          <w:p w14:paraId="01A1F93F">
            <w:pPr>
              <w:spacing w:before="40" w:line="260" w:lineRule="exact"/>
              <w:ind w:left="12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护理学</w:t>
            </w:r>
          </w:p>
        </w:tc>
        <w:tc>
          <w:tcPr>
            <w:tcW w:w="1850" w:type="dxa"/>
            <w:vAlign w:val="top"/>
          </w:tcPr>
          <w:p w14:paraId="205A8103">
            <w:pPr>
              <w:spacing w:line="175" w:lineRule="auto"/>
              <w:ind w:left="6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1093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D9B019F">
            <w:pPr>
              <w:pStyle w:val="6"/>
            </w:pPr>
          </w:p>
        </w:tc>
      </w:tr>
      <w:tr w14:paraId="7C37B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20BFFCF7">
            <w:pPr>
              <w:pStyle w:val="6"/>
            </w:pPr>
          </w:p>
        </w:tc>
        <w:tc>
          <w:tcPr>
            <w:tcW w:w="3208" w:type="dxa"/>
            <w:vAlign w:val="top"/>
          </w:tcPr>
          <w:p w14:paraId="1C84774F">
            <w:pPr>
              <w:spacing w:before="39" w:line="261" w:lineRule="exact"/>
              <w:ind w:left="7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健康服务与管理</w:t>
            </w:r>
          </w:p>
        </w:tc>
        <w:tc>
          <w:tcPr>
            <w:tcW w:w="1850" w:type="dxa"/>
            <w:vAlign w:val="top"/>
          </w:tcPr>
          <w:p w14:paraId="23F6D05C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29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44485B7">
            <w:pPr>
              <w:pStyle w:val="6"/>
            </w:pPr>
          </w:p>
        </w:tc>
      </w:tr>
      <w:tr w14:paraId="59DE4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1ECBDF78">
            <w:pPr>
              <w:pStyle w:val="6"/>
              <w:spacing w:line="292" w:lineRule="auto"/>
            </w:pPr>
          </w:p>
          <w:p w14:paraId="28B253FA">
            <w:pPr>
              <w:pStyle w:val="6"/>
              <w:spacing w:line="293" w:lineRule="auto"/>
            </w:pPr>
          </w:p>
          <w:p w14:paraId="6A849D51">
            <w:pPr>
              <w:spacing w:before="103" w:line="184" w:lineRule="auto"/>
              <w:ind w:left="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数字创意现代产业学院</w:t>
            </w:r>
          </w:p>
        </w:tc>
        <w:tc>
          <w:tcPr>
            <w:tcW w:w="3208" w:type="dxa"/>
            <w:vAlign w:val="top"/>
          </w:tcPr>
          <w:p w14:paraId="4C434649">
            <w:pPr>
              <w:spacing w:before="42" w:line="258" w:lineRule="exact"/>
              <w:ind w:left="13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动画</w:t>
            </w:r>
          </w:p>
        </w:tc>
        <w:tc>
          <w:tcPr>
            <w:tcW w:w="1850" w:type="dxa"/>
            <w:vAlign w:val="top"/>
          </w:tcPr>
          <w:p w14:paraId="7597907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F6E3A27">
            <w:pPr>
              <w:pStyle w:val="6"/>
              <w:spacing w:line="271" w:lineRule="auto"/>
            </w:pPr>
          </w:p>
          <w:p w14:paraId="15864D65">
            <w:pPr>
              <w:pStyle w:val="6"/>
              <w:spacing w:line="271" w:lineRule="auto"/>
            </w:pPr>
          </w:p>
          <w:p w14:paraId="0C863828">
            <w:pPr>
              <w:spacing w:before="103" w:line="417" w:lineRule="exact"/>
              <w:ind w:left="5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3"/>
                <w:sz w:val="24"/>
                <w:szCs w:val="24"/>
              </w:rPr>
              <w:t>264</w:t>
            </w:r>
          </w:p>
        </w:tc>
      </w:tr>
      <w:tr w14:paraId="60D00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493321E">
            <w:pPr>
              <w:pStyle w:val="6"/>
            </w:pPr>
          </w:p>
        </w:tc>
        <w:tc>
          <w:tcPr>
            <w:tcW w:w="3208" w:type="dxa"/>
            <w:vAlign w:val="top"/>
          </w:tcPr>
          <w:p w14:paraId="2F174B5E">
            <w:pPr>
              <w:spacing w:before="40" w:line="260" w:lineRule="exact"/>
              <w:ind w:left="8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视觉传达设计</w:t>
            </w:r>
          </w:p>
        </w:tc>
        <w:tc>
          <w:tcPr>
            <w:tcW w:w="1850" w:type="dxa"/>
            <w:vAlign w:val="top"/>
          </w:tcPr>
          <w:p w14:paraId="2D4D5425">
            <w:pPr>
              <w:spacing w:line="175" w:lineRule="auto"/>
              <w:ind w:left="8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84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D661A2F">
            <w:pPr>
              <w:pStyle w:val="6"/>
            </w:pPr>
          </w:p>
        </w:tc>
      </w:tr>
      <w:tr w14:paraId="479A8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173C8E2">
            <w:pPr>
              <w:pStyle w:val="6"/>
            </w:pPr>
          </w:p>
        </w:tc>
        <w:tc>
          <w:tcPr>
            <w:tcW w:w="3208" w:type="dxa"/>
            <w:vAlign w:val="top"/>
          </w:tcPr>
          <w:p w14:paraId="05FC856B">
            <w:pPr>
              <w:spacing w:before="42" w:line="258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环境设计</w:t>
            </w:r>
          </w:p>
        </w:tc>
        <w:tc>
          <w:tcPr>
            <w:tcW w:w="1850" w:type="dxa"/>
            <w:vAlign w:val="top"/>
          </w:tcPr>
          <w:p w14:paraId="3BEB9CC0">
            <w:pPr>
              <w:spacing w:line="175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9E0E5FC">
            <w:pPr>
              <w:pStyle w:val="6"/>
            </w:pPr>
          </w:p>
        </w:tc>
      </w:tr>
      <w:tr w14:paraId="629F3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4BABCC0">
            <w:pPr>
              <w:pStyle w:val="6"/>
            </w:pPr>
          </w:p>
        </w:tc>
        <w:tc>
          <w:tcPr>
            <w:tcW w:w="3208" w:type="dxa"/>
            <w:vAlign w:val="top"/>
          </w:tcPr>
          <w:p w14:paraId="1139F978">
            <w:pPr>
              <w:spacing w:before="42" w:line="258" w:lineRule="exact"/>
              <w:ind w:left="7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服装与服饰设计</w:t>
            </w:r>
          </w:p>
        </w:tc>
        <w:tc>
          <w:tcPr>
            <w:tcW w:w="1850" w:type="dxa"/>
            <w:vAlign w:val="top"/>
          </w:tcPr>
          <w:p w14:paraId="1B2826B6">
            <w:pPr>
              <w:spacing w:line="175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D6518FD">
            <w:pPr>
              <w:pStyle w:val="6"/>
            </w:pPr>
          </w:p>
        </w:tc>
      </w:tr>
      <w:tr w14:paraId="0ECB0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72AE113A">
            <w:pPr>
              <w:pStyle w:val="6"/>
            </w:pPr>
          </w:p>
        </w:tc>
        <w:tc>
          <w:tcPr>
            <w:tcW w:w="3208" w:type="dxa"/>
            <w:vAlign w:val="top"/>
          </w:tcPr>
          <w:p w14:paraId="7B7E3672">
            <w:pPr>
              <w:spacing w:before="41" w:line="259" w:lineRule="exact"/>
              <w:ind w:left="8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数字媒体艺术</w:t>
            </w:r>
          </w:p>
        </w:tc>
        <w:tc>
          <w:tcPr>
            <w:tcW w:w="1850" w:type="dxa"/>
            <w:vAlign w:val="top"/>
          </w:tcPr>
          <w:p w14:paraId="2063FDFB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6A01B24">
            <w:pPr>
              <w:pStyle w:val="6"/>
            </w:pPr>
          </w:p>
        </w:tc>
      </w:tr>
      <w:tr w14:paraId="55364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2ED10D1D">
            <w:pPr>
              <w:pStyle w:val="6"/>
              <w:spacing w:line="304" w:lineRule="auto"/>
            </w:pPr>
          </w:p>
          <w:p w14:paraId="43A621CD">
            <w:pPr>
              <w:pStyle w:val="6"/>
              <w:spacing w:line="304" w:lineRule="auto"/>
            </w:pPr>
          </w:p>
          <w:p w14:paraId="2F111DF4">
            <w:pPr>
              <w:pStyle w:val="6"/>
              <w:spacing w:line="305" w:lineRule="auto"/>
            </w:pPr>
          </w:p>
          <w:p w14:paraId="26DF8F30">
            <w:pPr>
              <w:spacing w:before="103" w:line="183" w:lineRule="auto"/>
              <w:ind w:left="6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新商科学部</w:t>
            </w:r>
          </w:p>
        </w:tc>
        <w:tc>
          <w:tcPr>
            <w:tcW w:w="3208" w:type="dxa"/>
            <w:vAlign w:val="top"/>
          </w:tcPr>
          <w:p w14:paraId="623D2763">
            <w:pPr>
              <w:spacing w:before="42" w:line="258" w:lineRule="exact"/>
              <w:ind w:left="10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经济与金融</w:t>
            </w:r>
          </w:p>
        </w:tc>
        <w:tc>
          <w:tcPr>
            <w:tcW w:w="1850" w:type="dxa"/>
            <w:vAlign w:val="top"/>
          </w:tcPr>
          <w:p w14:paraId="3239AA81">
            <w:pPr>
              <w:spacing w:line="175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130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FFBCD0A">
            <w:pPr>
              <w:pStyle w:val="6"/>
              <w:spacing w:line="289" w:lineRule="auto"/>
            </w:pPr>
          </w:p>
          <w:p w14:paraId="608EA25F">
            <w:pPr>
              <w:pStyle w:val="6"/>
              <w:spacing w:line="290" w:lineRule="auto"/>
            </w:pPr>
          </w:p>
          <w:p w14:paraId="60F50069">
            <w:pPr>
              <w:pStyle w:val="6"/>
              <w:spacing w:line="290" w:lineRule="auto"/>
            </w:pPr>
          </w:p>
          <w:p w14:paraId="4DAF47A0">
            <w:pPr>
              <w:spacing w:before="103" w:line="417" w:lineRule="exact"/>
              <w:ind w:left="4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1440</w:t>
            </w:r>
          </w:p>
        </w:tc>
      </w:tr>
      <w:tr w14:paraId="4361E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CFCB22F">
            <w:pPr>
              <w:pStyle w:val="6"/>
            </w:pPr>
          </w:p>
        </w:tc>
        <w:tc>
          <w:tcPr>
            <w:tcW w:w="3208" w:type="dxa"/>
            <w:vAlign w:val="top"/>
          </w:tcPr>
          <w:p w14:paraId="770F442A">
            <w:pPr>
              <w:spacing w:before="43" w:line="257" w:lineRule="exact"/>
              <w:ind w:left="7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国际经济与贸易</w:t>
            </w:r>
          </w:p>
        </w:tc>
        <w:tc>
          <w:tcPr>
            <w:tcW w:w="1850" w:type="dxa"/>
            <w:vAlign w:val="top"/>
          </w:tcPr>
          <w:p w14:paraId="3A4D549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E7D50F6">
            <w:pPr>
              <w:pStyle w:val="6"/>
            </w:pPr>
          </w:p>
        </w:tc>
      </w:tr>
      <w:tr w14:paraId="0B9EB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085554EC">
            <w:pPr>
              <w:pStyle w:val="6"/>
            </w:pPr>
          </w:p>
        </w:tc>
        <w:tc>
          <w:tcPr>
            <w:tcW w:w="3208" w:type="dxa"/>
            <w:vAlign w:val="top"/>
          </w:tcPr>
          <w:p w14:paraId="4B8784B7">
            <w:pPr>
              <w:spacing w:before="42" w:line="258" w:lineRule="exact"/>
              <w:ind w:left="11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市场营销</w:t>
            </w:r>
          </w:p>
        </w:tc>
        <w:tc>
          <w:tcPr>
            <w:tcW w:w="1850" w:type="dxa"/>
            <w:vAlign w:val="top"/>
          </w:tcPr>
          <w:p w14:paraId="7785FB78">
            <w:pPr>
              <w:spacing w:line="175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55EC69E">
            <w:pPr>
              <w:pStyle w:val="6"/>
            </w:pPr>
          </w:p>
        </w:tc>
      </w:tr>
      <w:tr w14:paraId="265AE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6A2EED85">
            <w:pPr>
              <w:pStyle w:val="6"/>
            </w:pPr>
          </w:p>
        </w:tc>
        <w:tc>
          <w:tcPr>
            <w:tcW w:w="3208" w:type="dxa"/>
            <w:vAlign w:val="top"/>
          </w:tcPr>
          <w:p w14:paraId="74145472">
            <w:pPr>
              <w:spacing w:before="44" w:line="256" w:lineRule="exact"/>
              <w:ind w:left="12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会计学</w:t>
            </w:r>
          </w:p>
        </w:tc>
        <w:tc>
          <w:tcPr>
            <w:tcW w:w="1850" w:type="dxa"/>
            <w:vAlign w:val="top"/>
          </w:tcPr>
          <w:p w14:paraId="02489CB1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676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9CBE29B">
            <w:pPr>
              <w:pStyle w:val="6"/>
            </w:pPr>
          </w:p>
        </w:tc>
      </w:tr>
      <w:tr w14:paraId="03056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161CB00B">
            <w:pPr>
              <w:pStyle w:val="6"/>
            </w:pPr>
          </w:p>
        </w:tc>
        <w:tc>
          <w:tcPr>
            <w:tcW w:w="3208" w:type="dxa"/>
            <w:vAlign w:val="top"/>
          </w:tcPr>
          <w:p w14:paraId="576CCF82">
            <w:pPr>
              <w:spacing w:before="43" w:line="257" w:lineRule="exact"/>
              <w:ind w:left="1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财务管理</w:t>
            </w:r>
          </w:p>
        </w:tc>
        <w:tc>
          <w:tcPr>
            <w:tcW w:w="1850" w:type="dxa"/>
            <w:vAlign w:val="top"/>
          </w:tcPr>
          <w:p w14:paraId="6C4F7908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233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BECBC77">
            <w:pPr>
              <w:pStyle w:val="6"/>
            </w:pPr>
          </w:p>
        </w:tc>
      </w:tr>
      <w:tr w14:paraId="5251C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5BDC65E">
            <w:pPr>
              <w:pStyle w:val="6"/>
            </w:pPr>
          </w:p>
        </w:tc>
        <w:tc>
          <w:tcPr>
            <w:tcW w:w="3208" w:type="dxa"/>
            <w:vAlign w:val="top"/>
          </w:tcPr>
          <w:p w14:paraId="213C8DB3">
            <w:pPr>
              <w:spacing w:before="42" w:line="258" w:lineRule="exact"/>
              <w:ind w:left="1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物流管理</w:t>
            </w:r>
          </w:p>
        </w:tc>
        <w:tc>
          <w:tcPr>
            <w:tcW w:w="1850" w:type="dxa"/>
            <w:vAlign w:val="top"/>
          </w:tcPr>
          <w:p w14:paraId="7BA28D01">
            <w:pPr>
              <w:spacing w:line="175" w:lineRule="auto"/>
              <w:ind w:left="8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33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EF95CE9">
            <w:pPr>
              <w:pStyle w:val="6"/>
            </w:pPr>
          </w:p>
        </w:tc>
      </w:tr>
      <w:tr w14:paraId="3CAEB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5B2D65DD">
            <w:pPr>
              <w:pStyle w:val="6"/>
            </w:pPr>
          </w:p>
        </w:tc>
        <w:tc>
          <w:tcPr>
            <w:tcW w:w="3208" w:type="dxa"/>
            <w:vAlign w:val="top"/>
          </w:tcPr>
          <w:p w14:paraId="1DC2585B">
            <w:pPr>
              <w:spacing w:before="44" w:line="256" w:lineRule="exact"/>
              <w:ind w:left="11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24"/>
                <w:szCs w:val="24"/>
              </w:rPr>
              <w:t>电子商务</w:t>
            </w:r>
          </w:p>
        </w:tc>
        <w:tc>
          <w:tcPr>
            <w:tcW w:w="1850" w:type="dxa"/>
            <w:vAlign w:val="top"/>
          </w:tcPr>
          <w:p w14:paraId="2510CEB6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203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28A566E4">
            <w:pPr>
              <w:pStyle w:val="6"/>
            </w:pPr>
          </w:p>
        </w:tc>
      </w:tr>
      <w:tr w14:paraId="6ACD9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01C3A49F">
            <w:pPr>
              <w:pStyle w:val="6"/>
              <w:spacing w:line="251" w:lineRule="auto"/>
            </w:pPr>
          </w:p>
          <w:p w14:paraId="74F00FCB">
            <w:pPr>
              <w:pStyle w:val="6"/>
              <w:spacing w:line="251" w:lineRule="auto"/>
            </w:pPr>
          </w:p>
          <w:p w14:paraId="35C1F260">
            <w:pPr>
              <w:pStyle w:val="6"/>
              <w:spacing w:line="251" w:lineRule="auto"/>
            </w:pPr>
          </w:p>
          <w:p w14:paraId="71FBC7F3">
            <w:pPr>
              <w:spacing w:before="103" w:line="183" w:lineRule="auto"/>
              <w:ind w:left="9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工学部</w:t>
            </w:r>
          </w:p>
        </w:tc>
        <w:tc>
          <w:tcPr>
            <w:tcW w:w="3208" w:type="dxa"/>
            <w:vAlign w:val="top"/>
          </w:tcPr>
          <w:p w14:paraId="4EE19C26">
            <w:pPr>
              <w:spacing w:before="46" w:line="255" w:lineRule="exact"/>
              <w:ind w:left="2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机械设计制造及其自动化</w:t>
            </w:r>
          </w:p>
        </w:tc>
        <w:tc>
          <w:tcPr>
            <w:tcW w:w="1850" w:type="dxa"/>
            <w:vAlign w:val="top"/>
          </w:tcPr>
          <w:p w14:paraId="500E5866">
            <w:pPr>
              <w:spacing w:line="175" w:lineRule="auto"/>
              <w:ind w:left="7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229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C06B0EA">
            <w:pPr>
              <w:pStyle w:val="6"/>
              <w:spacing w:line="354" w:lineRule="auto"/>
            </w:pPr>
          </w:p>
          <w:p w14:paraId="41382032">
            <w:pPr>
              <w:pStyle w:val="6"/>
              <w:spacing w:line="355" w:lineRule="auto"/>
            </w:pPr>
          </w:p>
          <w:p w14:paraId="5E404BED">
            <w:pPr>
              <w:spacing w:before="103" w:line="417" w:lineRule="exact"/>
              <w:ind w:left="5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3"/>
                <w:sz w:val="24"/>
                <w:szCs w:val="24"/>
              </w:rPr>
              <w:t>633</w:t>
            </w:r>
          </w:p>
        </w:tc>
      </w:tr>
      <w:tr w14:paraId="52773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39A4A82">
            <w:pPr>
              <w:pStyle w:val="6"/>
            </w:pPr>
          </w:p>
        </w:tc>
        <w:tc>
          <w:tcPr>
            <w:tcW w:w="3208" w:type="dxa"/>
            <w:vAlign w:val="top"/>
          </w:tcPr>
          <w:p w14:paraId="72F5993F">
            <w:pPr>
              <w:spacing w:before="46" w:line="255" w:lineRule="exact"/>
              <w:ind w:left="8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电子信息工程</w:t>
            </w:r>
          </w:p>
        </w:tc>
        <w:tc>
          <w:tcPr>
            <w:tcW w:w="1850" w:type="dxa"/>
            <w:vAlign w:val="top"/>
          </w:tcPr>
          <w:p w14:paraId="7DE16DEB">
            <w:pPr>
              <w:spacing w:before="2" w:line="174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155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FEAF692">
            <w:pPr>
              <w:pStyle w:val="6"/>
            </w:pPr>
          </w:p>
        </w:tc>
      </w:tr>
      <w:tr w14:paraId="7E9B8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26521F10">
            <w:pPr>
              <w:pStyle w:val="6"/>
            </w:pPr>
          </w:p>
        </w:tc>
        <w:tc>
          <w:tcPr>
            <w:tcW w:w="3208" w:type="dxa"/>
            <w:vAlign w:val="top"/>
          </w:tcPr>
          <w:p w14:paraId="21127E23">
            <w:pPr>
              <w:spacing w:before="47" w:line="254" w:lineRule="exact"/>
              <w:ind w:left="1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通信工程</w:t>
            </w:r>
          </w:p>
        </w:tc>
        <w:tc>
          <w:tcPr>
            <w:tcW w:w="1850" w:type="dxa"/>
            <w:vAlign w:val="top"/>
          </w:tcPr>
          <w:p w14:paraId="3D8FED9B">
            <w:pPr>
              <w:spacing w:before="2" w:line="174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79878FC">
            <w:pPr>
              <w:pStyle w:val="6"/>
            </w:pPr>
          </w:p>
        </w:tc>
      </w:tr>
      <w:tr w14:paraId="6749B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6D00A16">
            <w:pPr>
              <w:pStyle w:val="6"/>
            </w:pPr>
          </w:p>
        </w:tc>
        <w:tc>
          <w:tcPr>
            <w:tcW w:w="3208" w:type="dxa"/>
            <w:vAlign w:val="top"/>
          </w:tcPr>
          <w:p w14:paraId="63103B8E">
            <w:pPr>
              <w:spacing w:before="47" w:line="254" w:lineRule="exact"/>
              <w:ind w:left="12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position w:val="-1"/>
                <w:sz w:val="24"/>
                <w:szCs w:val="24"/>
              </w:rPr>
              <w:t>自动化</w:t>
            </w:r>
          </w:p>
        </w:tc>
        <w:tc>
          <w:tcPr>
            <w:tcW w:w="1850" w:type="dxa"/>
            <w:vAlign w:val="top"/>
          </w:tcPr>
          <w:p w14:paraId="0EC851C2">
            <w:pPr>
              <w:spacing w:before="2" w:line="174" w:lineRule="auto"/>
              <w:ind w:left="8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58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8E2778F">
            <w:pPr>
              <w:pStyle w:val="6"/>
            </w:pPr>
          </w:p>
        </w:tc>
      </w:tr>
      <w:tr w14:paraId="64257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7F411BCE">
            <w:pPr>
              <w:pStyle w:val="6"/>
            </w:pPr>
          </w:p>
        </w:tc>
        <w:tc>
          <w:tcPr>
            <w:tcW w:w="3208" w:type="dxa"/>
            <w:vAlign w:val="top"/>
          </w:tcPr>
          <w:p w14:paraId="35BAF328">
            <w:pPr>
              <w:spacing w:before="47" w:line="254" w:lineRule="exact"/>
              <w:ind w:left="1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软件工程</w:t>
            </w:r>
          </w:p>
        </w:tc>
        <w:tc>
          <w:tcPr>
            <w:tcW w:w="1850" w:type="dxa"/>
            <w:vAlign w:val="top"/>
          </w:tcPr>
          <w:p w14:paraId="1922BCCB">
            <w:pPr>
              <w:spacing w:before="2" w:line="174" w:lineRule="auto"/>
              <w:ind w:left="7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9267559">
            <w:pPr>
              <w:pStyle w:val="6"/>
            </w:pPr>
          </w:p>
        </w:tc>
      </w:tr>
      <w:tr w14:paraId="628F9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3C659339">
            <w:pPr>
              <w:pStyle w:val="6"/>
            </w:pPr>
          </w:p>
        </w:tc>
        <w:tc>
          <w:tcPr>
            <w:tcW w:w="3208" w:type="dxa"/>
            <w:vAlign w:val="top"/>
          </w:tcPr>
          <w:p w14:paraId="74A9186C">
            <w:pPr>
              <w:spacing w:before="45" w:line="256" w:lineRule="exact"/>
              <w:ind w:left="6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建筑电气与智能化</w:t>
            </w:r>
          </w:p>
        </w:tc>
        <w:tc>
          <w:tcPr>
            <w:tcW w:w="1850" w:type="dxa"/>
            <w:vAlign w:val="top"/>
          </w:tcPr>
          <w:p w14:paraId="199EACCB">
            <w:pPr>
              <w:spacing w:before="2" w:line="174" w:lineRule="auto"/>
              <w:ind w:left="8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A1FC7D4">
            <w:pPr>
              <w:pStyle w:val="6"/>
            </w:pPr>
          </w:p>
        </w:tc>
      </w:tr>
      <w:tr w14:paraId="2E87A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restart"/>
            <w:tcBorders>
              <w:bottom w:val="nil"/>
            </w:tcBorders>
            <w:vAlign w:val="top"/>
          </w:tcPr>
          <w:p w14:paraId="2DDCC0B2">
            <w:pPr>
              <w:pStyle w:val="6"/>
              <w:spacing w:line="431" w:lineRule="auto"/>
            </w:pPr>
          </w:p>
          <w:p w14:paraId="5141C62D">
            <w:pPr>
              <w:spacing w:before="103" w:line="183" w:lineRule="auto"/>
              <w:ind w:left="9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文学部</w:t>
            </w:r>
          </w:p>
        </w:tc>
        <w:tc>
          <w:tcPr>
            <w:tcW w:w="3208" w:type="dxa"/>
            <w:vAlign w:val="top"/>
          </w:tcPr>
          <w:p w14:paraId="136A320D">
            <w:pPr>
              <w:spacing w:before="49" w:line="252" w:lineRule="exact"/>
              <w:ind w:left="1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英语</w:t>
            </w:r>
          </w:p>
        </w:tc>
        <w:tc>
          <w:tcPr>
            <w:tcW w:w="1850" w:type="dxa"/>
            <w:vAlign w:val="top"/>
          </w:tcPr>
          <w:p w14:paraId="3B4DD2AD">
            <w:pPr>
              <w:spacing w:before="4" w:line="173" w:lineRule="auto"/>
              <w:ind w:left="7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379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58341E1">
            <w:pPr>
              <w:pStyle w:val="6"/>
              <w:spacing w:line="387" w:lineRule="auto"/>
            </w:pPr>
          </w:p>
          <w:p w14:paraId="7BF2FEFA">
            <w:pPr>
              <w:spacing w:before="103" w:line="417" w:lineRule="exact"/>
              <w:ind w:left="5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541</w:t>
            </w:r>
          </w:p>
        </w:tc>
      </w:tr>
      <w:tr w14:paraId="01C3D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384583B">
            <w:pPr>
              <w:pStyle w:val="6"/>
            </w:pPr>
          </w:p>
        </w:tc>
        <w:tc>
          <w:tcPr>
            <w:tcW w:w="3208" w:type="dxa"/>
            <w:vAlign w:val="top"/>
          </w:tcPr>
          <w:p w14:paraId="6F93386B">
            <w:pPr>
              <w:spacing w:before="53" w:line="248" w:lineRule="exact"/>
              <w:ind w:left="1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position w:val="-1"/>
                <w:sz w:val="24"/>
                <w:szCs w:val="24"/>
              </w:rPr>
              <w:t>日语</w:t>
            </w:r>
          </w:p>
        </w:tc>
        <w:tc>
          <w:tcPr>
            <w:tcW w:w="1850" w:type="dxa"/>
            <w:vAlign w:val="top"/>
          </w:tcPr>
          <w:p w14:paraId="57F5DE94">
            <w:pPr>
              <w:spacing w:before="4" w:line="173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A3705E5">
            <w:pPr>
              <w:pStyle w:val="6"/>
            </w:pPr>
          </w:p>
        </w:tc>
      </w:tr>
      <w:tr w14:paraId="3B4A5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33" w:type="dxa"/>
            <w:vMerge w:val="continue"/>
            <w:tcBorders>
              <w:top w:val="nil"/>
              <w:bottom w:val="nil"/>
            </w:tcBorders>
            <w:vAlign w:val="top"/>
          </w:tcPr>
          <w:p w14:paraId="5843B12E">
            <w:pPr>
              <w:pStyle w:val="6"/>
            </w:pPr>
          </w:p>
        </w:tc>
        <w:tc>
          <w:tcPr>
            <w:tcW w:w="3208" w:type="dxa"/>
            <w:vAlign w:val="top"/>
          </w:tcPr>
          <w:p w14:paraId="5F1B07EB">
            <w:pPr>
              <w:spacing w:before="55" w:line="246" w:lineRule="exact"/>
              <w:ind w:left="13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翻译</w:t>
            </w:r>
          </w:p>
        </w:tc>
        <w:tc>
          <w:tcPr>
            <w:tcW w:w="1850" w:type="dxa"/>
            <w:vAlign w:val="top"/>
          </w:tcPr>
          <w:p w14:paraId="588AFFC0">
            <w:pPr>
              <w:spacing w:before="4" w:line="173" w:lineRule="auto"/>
              <w:ind w:left="7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48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59B9972">
            <w:pPr>
              <w:pStyle w:val="6"/>
            </w:pPr>
          </w:p>
        </w:tc>
      </w:tr>
      <w:tr w14:paraId="7483F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33" w:type="dxa"/>
            <w:vMerge w:val="continue"/>
            <w:tcBorders>
              <w:top w:val="nil"/>
            </w:tcBorders>
            <w:vAlign w:val="top"/>
          </w:tcPr>
          <w:p w14:paraId="14102A0A">
            <w:pPr>
              <w:pStyle w:val="6"/>
            </w:pPr>
          </w:p>
        </w:tc>
        <w:tc>
          <w:tcPr>
            <w:tcW w:w="3208" w:type="dxa"/>
            <w:vAlign w:val="top"/>
          </w:tcPr>
          <w:p w14:paraId="7E34D5A6">
            <w:pPr>
              <w:spacing w:before="48" w:line="263" w:lineRule="exact"/>
              <w:ind w:left="1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商务英语</w:t>
            </w:r>
          </w:p>
        </w:tc>
        <w:tc>
          <w:tcPr>
            <w:tcW w:w="1850" w:type="dxa"/>
            <w:vAlign w:val="top"/>
          </w:tcPr>
          <w:p w14:paraId="62350167">
            <w:pPr>
              <w:spacing w:before="5" w:line="178" w:lineRule="auto"/>
              <w:ind w:left="8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71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53526964">
            <w:pPr>
              <w:pStyle w:val="6"/>
            </w:pPr>
          </w:p>
        </w:tc>
      </w:tr>
    </w:tbl>
    <w:p w14:paraId="01C68950">
      <w:pPr>
        <w:rPr>
          <w:rFonts w:ascii="Arial"/>
          <w:sz w:val="21"/>
        </w:rPr>
      </w:pPr>
    </w:p>
    <w:p w14:paraId="0196B6B1">
      <w:pPr>
        <w:pStyle w:val="2"/>
        <w:spacing w:before="101" w:line="333" w:lineRule="auto"/>
        <w:ind w:left="25" w:right="95" w:firstLine="649"/>
        <w:jc w:val="both"/>
        <w:rPr>
          <w:color w:val="333333"/>
          <w:spacing w:val="4"/>
        </w:rPr>
      </w:pPr>
    </w:p>
    <w:sectPr>
      <w:pgSz w:w="11906" w:h="16839"/>
      <w:pgMar w:top="1431" w:right="171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6665F8-1773-46A7-B4F8-CC2AAB93CC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AE9C16-0737-4E99-BD7A-D6AEC81A57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B56B8B9-E026-4401-BE78-E59826D3896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E501E"/>
    <w:rsid w:val="25715BC7"/>
    <w:rsid w:val="4A0349A5"/>
    <w:rsid w:val="75AA5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612</Words>
  <Characters>703</Characters>
  <TotalTime>1</TotalTime>
  <ScaleCrop>false</ScaleCrop>
  <LinksUpToDate>false</LinksUpToDate>
  <CharactersWithSpaces>719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2026-04-01T12:27:00Z</dcterms:created>
  <dc:creator>RFF</dc:creator>
  <cp:lastModifiedBy>念</cp:lastModifiedBy>
  <dcterms:modified xsi:type="dcterms:W3CDTF">2026-04-15T02:05:04Z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2026-04-13T11:25:43Z</vt:filetime>
  </property>
  <property fmtid="{D5CDD505-2E9C-101B-9397-08002B2CF9AE}" pid="4" name="KSOTemplateDocerSaveRecord">
    <vt:lpwstr>eyJoZGlkIjoiMDcyY2NiNWE3ZjA4YmE4ZDkwN2MxY2ZiMTRkOTk3M2QiLCJ1c2VySWQiOiI4MTIzNDYwODkifQ==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B0BFC078BBF544608B8FDD875D273E1C_13</vt:lpwstr>
  </property>
</Properties>
</file>